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0FE90" w14:textId="0E2CB337" w:rsidR="003051FA" w:rsidRDefault="003051FA" w:rsidP="003051FA">
      <w:pPr>
        <w:pStyle w:val="Heading1"/>
      </w:pPr>
      <w:r>
        <w:t>NYSVMS Strategic Plan 26</w:t>
      </w:r>
    </w:p>
    <w:p w14:paraId="3A104593" w14:textId="23CAE9BF" w:rsidR="003051FA" w:rsidRDefault="003051FA" w:rsidP="003051FA">
      <w:pPr>
        <w:pStyle w:val="Heading2"/>
      </w:pPr>
      <w:r>
        <w:t>Interview record</w:t>
      </w:r>
      <w:r w:rsidR="00685BB3">
        <w:t xml:space="preserve"> – paper version. (</w:t>
      </w:r>
      <w:hyperlink r:id="rId5" w:history="1">
        <w:r w:rsidR="00685BB3" w:rsidRPr="00685BB3">
          <w:rPr>
            <w:rStyle w:val="Hyperlink"/>
          </w:rPr>
          <w:t>Or use Online Form</w:t>
        </w:r>
      </w:hyperlink>
      <w:r w:rsidR="00685BB3">
        <w:t>)</w:t>
      </w:r>
    </w:p>
    <w:p w14:paraId="03281D42" w14:textId="49BCB283" w:rsidR="00685BB3" w:rsidRPr="00685BB3" w:rsidRDefault="00685BB3" w:rsidP="00685BB3">
      <w:r>
        <w:t>This is primarily for use if you don’t want to type into the form during the interview. You can keep notes here.</w:t>
      </w:r>
    </w:p>
    <w:p w14:paraId="2D9E55D3" w14:textId="14969FD7" w:rsidR="00685BB3" w:rsidRDefault="00685BB3" w:rsidP="00685BB3">
      <w:r>
        <w:t>When complete either:</w:t>
      </w:r>
    </w:p>
    <w:p w14:paraId="25EAC58F" w14:textId="5022FAE8" w:rsidR="00685BB3" w:rsidRDefault="00685BB3" w:rsidP="00685BB3">
      <w:pPr>
        <w:pStyle w:val="ListParagraph"/>
        <w:numPr>
          <w:ilvl w:val="0"/>
          <w:numId w:val="1"/>
        </w:numPr>
      </w:pPr>
      <w:r>
        <w:t xml:space="preserve">Send to </w:t>
      </w:r>
      <w:hyperlink r:id="rId6" w:history="1">
        <w:r w:rsidRPr="007C5C5E">
          <w:rPr>
            <w:rStyle w:val="Hyperlink"/>
          </w:rPr>
          <w:t>staff@nysvms.org</w:t>
        </w:r>
      </w:hyperlink>
      <w:r>
        <w:t xml:space="preserve">   OR</w:t>
      </w:r>
    </w:p>
    <w:p w14:paraId="7FF61B6D" w14:textId="136428BA" w:rsidR="00685BB3" w:rsidRPr="00685BB3" w:rsidRDefault="00685BB3" w:rsidP="00685BB3">
      <w:pPr>
        <w:pStyle w:val="ListParagraph"/>
        <w:numPr>
          <w:ilvl w:val="0"/>
          <w:numId w:val="1"/>
        </w:numPr>
      </w:pPr>
      <w:r>
        <w:t xml:space="preserve">Submit information using </w:t>
      </w:r>
      <w:hyperlink r:id="rId7" w:history="1">
        <w:r w:rsidRPr="00685BB3">
          <w:rPr>
            <w:rStyle w:val="Hyperlink"/>
          </w:rPr>
          <w:t>online form</w:t>
        </w:r>
      </w:hyperlink>
    </w:p>
    <w:p w14:paraId="2E98CC9B" w14:textId="77777777" w:rsidR="003051FA" w:rsidRDefault="003051FA" w:rsidP="003051FA"/>
    <w:p w14:paraId="3BAE30D0" w14:textId="1E9730EF" w:rsidR="003051FA" w:rsidRDefault="003051FA" w:rsidP="003051FA">
      <w:r w:rsidRPr="003051FA">
        <w:rPr>
          <w:b/>
          <w:bCs/>
        </w:rPr>
        <w:t>Purpose of the interview:</w:t>
      </w:r>
      <w:r>
        <w:t xml:space="preserve"> Gather individual perspectives on the </w:t>
      </w:r>
      <w:hyperlink r:id="rId8" w:history="1">
        <w:r w:rsidRPr="003051FA">
          <w:rPr>
            <w:rStyle w:val="Hyperlink"/>
          </w:rPr>
          <w:t>NYSVMS Environmental Assessment</w:t>
        </w:r>
      </w:hyperlink>
      <w:r>
        <w:t xml:space="preserve"> ahead of the strategic planning session to inform the Board without driving consensus or decisions. </w:t>
      </w:r>
    </w:p>
    <w:p w14:paraId="24936AFD" w14:textId="77777777" w:rsidR="003051FA" w:rsidRPr="003051FA" w:rsidRDefault="003051FA" w:rsidP="003051FA">
      <w:pPr>
        <w:rPr>
          <w:i/>
          <w:iCs/>
        </w:rPr>
      </w:pPr>
      <w:r w:rsidRPr="003051FA">
        <w:rPr>
          <w:i/>
          <w:iCs/>
        </w:rPr>
        <w:t xml:space="preserve">Note: The total Interview time is 15 minutes. You are aiming for approximately 2 minutes per question, for questions 1-7 </w:t>
      </w:r>
      <w:proofErr w:type="gramStart"/>
      <w:r w:rsidRPr="003051FA">
        <w:rPr>
          <w:i/>
          <w:iCs/>
        </w:rPr>
        <w:t>in order to</w:t>
      </w:r>
      <w:proofErr w:type="gramEnd"/>
      <w:r w:rsidRPr="003051FA">
        <w:rPr>
          <w:i/>
          <w:iCs/>
        </w:rPr>
        <w:t xml:space="preserve"> leave one minute for any closing thoughts. </w:t>
      </w:r>
    </w:p>
    <w:p w14:paraId="1AF08ECD" w14:textId="77777777" w:rsidR="003051FA" w:rsidRDefault="003051FA" w:rsidP="003051FA"/>
    <w:p w14:paraId="3BD8DDC7" w14:textId="777718C9" w:rsidR="003051FA" w:rsidRDefault="003051FA" w:rsidP="003051FA">
      <w:r>
        <w:t>Name of Interviewee: _________________________________________________________</w:t>
      </w:r>
    </w:p>
    <w:p w14:paraId="467C3411" w14:textId="7F626FF8" w:rsidR="003051FA" w:rsidRDefault="003051FA" w:rsidP="003051FA">
      <w:r>
        <w:t>Name</w:t>
      </w:r>
      <w:r>
        <w:t xml:space="preserve"> of Interviewer: _________________________________________________________</w:t>
      </w:r>
    </w:p>
    <w:p w14:paraId="0E3C726E" w14:textId="2EFEC2C5" w:rsidR="003051FA" w:rsidRDefault="003051FA" w:rsidP="003051FA">
      <w:r>
        <w:t>Interview Date</w:t>
      </w:r>
      <w:r>
        <w:t>:</w:t>
      </w:r>
    </w:p>
    <w:p w14:paraId="3FFEA87F" w14:textId="7E82BAD5" w:rsidR="003051FA" w:rsidRDefault="003051FA" w:rsidP="003051FA">
      <w:r>
        <w:t>Interview Time</w:t>
      </w:r>
      <w:r>
        <w:t>:</w:t>
      </w:r>
    </w:p>
    <w:p w14:paraId="4BDBD9D6" w14:textId="77777777" w:rsidR="003051FA" w:rsidRDefault="003051FA" w:rsidP="003051FA"/>
    <w:p w14:paraId="62D5E33A" w14:textId="7BD919B4" w:rsidR="003051FA" w:rsidRDefault="003051FA" w:rsidP="003051FA">
      <w:r>
        <w:t>Q</w:t>
      </w:r>
      <w:proofErr w:type="gramStart"/>
      <w:r>
        <w:t>1:Focus</w:t>
      </w:r>
      <w:proofErr w:type="gramEnd"/>
      <w:r>
        <w:t xml:space="preserve"> on observable data and surface-level findings. </w:t>
      </w:r>
    </w:p>
    <w:p w14:paraId="427B1923" w14:textId="77777777" w:rsidR="003051FA" w:rsidRPr="003051FA" w:rsidRDefault="003051FA" w:rsidP="003051FA">
      <w:pPr>
        <w:rPr>
          <w:b/>
          <w:bCs/>
        </w:rPr>
      </w:pPr>
      <w:r w:rsidRPr="003051FA">
        <w:rPr>
          <w:b/>
          <w:bCs/>
        </w:rPr>
        <w:t>What stands out most to you from the environmental assessment?"</w:t>
      </w:r>
    </w:p>
    <w:p w14:paraId="6E37BF5C" w14:textId="77777777" w:rsidR="003051FA" w:rsidRDefault="003051FA" w:rsidP="003051FA"/>
    <w:p w14:paraId="20C2C4C5" w14:textId="77777777" w:rsidR="003051FA" w:rsidRDefault="003051FA" w:rsidP="003051FA"/>
    <w:p w14:paraId="39866C02" w14:textId="68D9086B" w:rsidR="003051FA" w:rsidRDefault="003051FA" w:rsidP="003051FA">
      <w:r>
        <w:t>Q2:</w:t>
      </w:r>
      <w:r>
        <w:t xml:space="preserve"> </w:t>
      </w:r>
      <w:r>
        <w:t xml:space="preserve">Focus on personal reactions and impressions. </w:t>
      </w:r>
    </w:p>
    <w:p w14:paraId="5FD6DAB5" w14:textId="77777777" w:rsidR="003051FA" w:rsidRPr="003051FA" w:rsidRDefault="003051FA" w:rsidP="003051FA">
      <w:pPr>
        <w:rPr>
          <w:b/>
          <w:bCs/>
        </w:rPr>
      </w:pPr>
      <w:r w:rsidRPr="003051FA">
        <w:rPr>
          <w:b/>
          <w:bCs/>
        </w:rPr>
        <w:t>Which findings surprised you?"</w:t>
      </w:r>
    </w:p>
    <w:p w14:paraId="496C6119" w14:textId="77777777" w:rsidR="003051FA" w:rsidRDefault="003051FA" w:rsidP="003051FA"/>
    <w:p w14:paraId="7073C548" w14:textId="77777777" w:rsidR="003051FA" w:rsidRDefault="003051FA" w:rsidP="003051FA"/>
    <w:p w14:paraId="37A1BAB9" w14:textId="77777777" w:rsidR="003051FA" w:rsidRDefault="003051FA" w:rsidP="003051FA"/>
    <w:p w14:paraId="6882D549" w14:textId="236589C8" w:rsidR="003051FA" w:rsidRDefault="003051FA" w:rsidP="003051FA">
      <w:r>
        <w:t xml:space="preserve">Q3: Focus on personal reactions and impressions. </w:t>
      </w:r>
    </w:p>
    <w:p w14:paraId="0D6FE62E" w14:textId="77777777" w:rsidR="003051FA" w:rsidRPr="003051FA" w:rsidRDefault="003051FA" w:rsidP="003051FA">
      <w:pPr>
        <w:rPr>
          <w:b/>
          <w:bCs/>
        </w:rPr>
      </w:pPr>
      <w:r w:rsidRPr="003051FA">
        <w:rPr>
          <w:b/>
          <w:bCs/>
        </w:rPr>
        <w:t>Which findings confirmed what you already knew?"</w:t>
      </w:r>
    </w:p>
    <w:p w14:paraId="48ACE35E" w14:textId="77777777" w:rsidR="003051FA" w:rsidRDefault="003051FA" w:rsidP="003051FA"/>
    <w:p w14:paraId="02F847A3" w14:textId="21C8398C" w:rsidR="003051FA" w:rsidRDefault="003051FA" w:rsidP="003051FA">
      <w:r>
        <w:t xml:space="preserve">Q4: Focus on meaning, patterns, and implications. </w:t>
      </w:r>
    </w:p>
    <w:p w14:paraId="144E9C06" w14:textId="77777777" w:rsidR="003051FA" w:rsidRPr="003051FA" w:rsidRDefault="003051FA" w:rsidP="003051FA">
      <w:pPr>
        <w:rPr>
          <w:b/>
          <w:bCs/>
        </w:rPr>
      </w:pPr>
      <w:r w:rsidRPr="003051FA">
        <w:rPr>
          <w:b/>
          <w:bCs/>
        </w:rPr>
        <w:t>What do you see as the most important insights or takeaways from the assessment?"</w:t>
      </w:r>
    </w:p>
    <w:p w14:paraId="66C317CD" w14:textId="77777777" w:rsidR="003051FA" w:rsidRDefault="003051FA" w:rsidP="003051FA"/>
    <w:p w14:paraId="55D458CA" w14:textId="77777777" w:rsidR="003051FA" w:rsidRDefault="003051FA" w:rsidP="003051FA"/>
    <w:p w14:paraId="4490ACFE" w14:textId="310217C5" w:rsidR="003051FA" w:rsidRDefault="003051FA" w:rsidP="003051FA">
      <w:r>
        <w:t xml:space="preserve">Q5: Focus on meaning, patterns, and implications. </w:t>
      </w:r>
    </w:p>
    <w:p w14:paraId="038BDBF6" w14:textId="38569FF5" w:rsidR="003051FA" w:rsidRPr="003051FA" w:rsidRDefault="003051FA" w:rsidP="003051FA">
      <w:pPr>
        <w:rPr>
          <w:b/>
          <w:bCs/>
        </w:rPr>
      </w:pPr>
      <w:r w:rsidRPr="003051FA">
        <w:rPr>
          <w:b/>
          <w:bCs/>
        </w:rPr>
        <w:t>Which gaps or risks highlighted in the survey results feel most urgent for NYSVMS to address?</w:t>
      </w:r>
    </w:p>
    <w:p w14:paraId="28FD880E" w14:textId="77777777" w:rsidR="003051FA" w:rsidRDefault="003051FA" w:rsidP="003051FA"/>
    <w:p w14:paraId="7C38A54F" w14:textId="77777777" w:rsidR="003051FA" w:rsidRDefault="003051FA" w:rsidP="003051FA"/>
    <w:p w14:paraId="29845B91" w14:textId="17F61E16" w:rsidR="003051FA" w:rsidRDefault="003051FA" w:rsidP="003051FA">
      <w:r>
        <w:t xml:space="preserve">Q6: Focus on implications for action and next steps. </w:t>
      </w:r>
    </w:p>
    <w:p w14:paraId="494DA3F8" w14:textId="4318BC53" w:rsidR="003051FA" w:rsidRPr="003051FA" w:rsidRDefault="003051FA" w:rsidP="003051FA">
      <w:pPr>
        <w:rPr>
          <w:b/>
          <w:bCs/>
        </w:rPr>
      </w:pPr>
      <w:r w:rsidRPr="003051FA">
        <w:rPr>
          <w:b/>
          <w:bCs/>
        </w:rPr>
        <w:t xml:space="preserve">Based on the assessment, what do you think should be the Board’s </w:t>
      </w:r>
      <w:proofErr w:type="gramStart"/>
      <w:r w:rsidRPr="003051FA">
        <w:rPr>
          <w:b/>
          <w:bCs/>
        </w:rPr>
        <w:t>focus</w:t>
      </w:r>
      <w:proofErr w:type="gramEnd"/>
      <w:r w:rsidRPr="003051FA">
        <w:rPr>
          <w:b/>
          <w:bCs/>
        </w:rPr>
        <w:t xml:space="preserve"> moving forward?</w:t>
      </w:r>
    </w:p>
    <w:p w14:paraId="6A3EF9A2" w14:textId="77777777" w:rsidR="003051FA" w:rsidRDefault="003051FA" w:rsidP="003051FA"/>
    <w:p w14:paraId="2C202829" w14:textId="77777777" w:rsidR="003051FA" w:rsidRDefault="003051FA" w:rsidP="003051FA"/>
    <w:p w14:paraId="18BEEBFA" w14:textId="7741192B" w:rsidR="003051FA" w:rsidRDefault="003051FA" w:rsidP="003051FA">
      <w:r>
        <w:t xml:space="preserve">Q7: Focus on implications for action and next steps. </w:t>
      </w:r>
    </w:p>
    <w:p w14:paraId="243542D2" w14:textId="77777777" w:rsidR="003051FA" w:rsidRPr="003051FA" w:rsidRDefault="003051FA" w:rsidP="003051FA">
      <w:pPr>
        <w:rPr>
          <w:b/>
          <w:bCs/>
        </w:rPr>
      </w:pPr>
      <w:r w:rsidRPr="003051FA">
        <w:rPr>
          <w:b/>
          <w:bCs/>
        </w:rPr>
        <w:t>In what areas do we need additional information or member input before planning next steps?"</w:t>
      </w:r>
    </w:p>
    <w:p w14:paraId="2B85EA8F" w14:textId="77777777" w:rsidR="003051FA" w:rsidRDefault="003051FA" w:rsidP="003051FA"/>
    <w:p w14:paraId="28D9AC8E" w14:textId="77777777" w:rsidR="003051FA" w:rsidRDefault="003051FA" w:rsidP="003051FA"/>
    <w:p w14:paraId="1E1D0083" w14:textId="77777777" w:rsidR="003051FA" w:rsidRDefault="003051FA" w:rsidP="003051FA"/>
    <w:p w14:paraId="34A97364" w14:textId="299942D0" w:rsidR="003051FA" w:rsidRDefault="003051FA" w:rsidP="003051FA">
      <w:r>
        <w:t>Follow-Up:</w:t>
      </w:r>
      <w:r>
        <w:t xml:space="preserve"> </w:t>
      </w:r>
      <w:r>
        <w:t>Use this time for additional input or clarification.</w:t>
      </w:r>
    </w:p>
    <w:p w14:paraId="31BF55FE" w14:textId="77A4FE46" w:rsidR="00870CA0" w:rsidRPr="003051FA" w:rsidRDefault="003051FA" w:rsidP="003051FA">
      <w:pPr>
        <w:rPr>
          <w:b/>
          <w:bCs/>
        </w:rPr>
      </w:pPr>
      <w:r w:rsidRPr="003051FA">
        <w:rPr>
          <w:b/>
          <w:bCs/>
        </w:rPr>
        <w:t xml:space="preserve">Any other insights from the assessment, not already named, that you'd like to add? </w:t>
      </w:r>
    </w:p>
    <w:sectPr w:rsidR="00870CA0" w:rsidRPr="003051FA" w:rsidSect="00685BB3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66808"/>
    <w:multiLevelType w:val="hybridMultilevel"/>
    <w:tmpl w:val="928C72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59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FA"/>
    <w:rsid w:val="00037ED7"/>
    <w:rsid w:val="003051FA"/>
    <w:rsid w:val="00685BB3"/>
    <w:rsid w:val="008444CB"/>
    <w:rsid w:val="00870CA0"/>
    <w:rsid w:val="00D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AA9C0"/>
  <w15:chartTrackingRefBased/>
  <w15:docId w15:val="{C82001A5-23E4-4DB5-8ADD-1A1890B1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5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05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1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1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1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1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1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1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1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1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1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1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1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51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ysvms.org/sp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.jotform.com/2602759173150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ff@nysvms.org" TargetMode="External"/><Relationship Id="rId5" Type="http://schemas.openxmlformats.org/officeDocument/2006/relationships/hyperlink" Target="https://form.jotform.com/26027591731505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Atkinson</dc:creator>
  <cp:keywords/>
  <dc:description/>
  <cp:lastModifiedBy>Tim Atkinson</cp:lastModifiedBy>
  <cp:revision>1</cp:revision>
  <dcterms:created xsi:type="dcterms:W3CDTF">2026-02-11T21:28:00Z</dcterms:created>
  <dcterms:modified xsi:type="dcterms:W3CDTF">2026-02-11T21:44:00Z</dcterms:modified>
</cp:coreProperties>
</file>